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66A" w:rsidRPr="0053166A" w:rsidRDefault="0053166A" w:rsidP="005316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66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ТЕЛЕФОНЫ «ГОРЯЧИХ ЛИНИЙ» ПО БОРЬБЕ С КОРРУПЦИЕЙ В ГОРОДЕ БУГУЛЬМЕ  </w:t>
      </w:r>
    </w:p>
    <w:p w:rsidR="0053166A" w:rsidRPr="0053166A" w:rsidRDefault="0053166A" w:rsidP="005316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66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Телефон доверия </w:t>
      </w:r>
      <w:proofErr w:type="spellStart"/>
      <w:r w:rsidRPr="0053166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Бугульминской</w:t>
      </w:r>
      <w:proofErr w:type="spellEnd"/>
      <w:r w:rsidRPr="0053166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городской прокуратуры  – (85594) 6-77-67</w:t>
      </w:r>
    </w:p>
    <w:p w:rsidR="0053166A" w:rsidRPr="0053166A" w:rsidRDefault="0053166A" w:rsidP="005316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66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ГРОВД - (85594) 9-62-71, 6-94-30  </w:t>
      </w:r>
    </w:p>
    <w:p w:rsidR="0053166A" w:rsidRPr="0053166A" w:rsidRDefault="0053166A" w:rsidP="005316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66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Телефон доверия органа местного самоуправления </w:t>
      </w:r>
      <w:proofErr w:type="spellStart"/>
      <w:r w:rsidRPr="0053166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Бугульминского</w:t>
      </w:r>
      <w:proofErr w:type="spellEnd"/>
      <w:r w:rsidRPr="0053166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муниципального района - (85594) 4-66-74</w:t>
      </w:r>
    </w:p>
    <w:p w:rsidR="00E84CE0" w:rsidRDefault="00E84CE0"/>
    <w:sectPr w:rsidR="00E84C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3166A"/>
    <w:rsid w:val="0053166A"/>
    <w:rsid w:val="00E84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16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53166A"/>
    <w:rPr>
      <w:i/>
      <w:iCs/>
    </w:rPr>
  </w:style>
  <w:style w:type="character" w:styleId="a5">
    <w:name w:val="Strong"/>
    <w:basedOn w:val="a0"/>
    <w:uiPriority w:val="22"/>
    <w:qFormat/>
    <w:rsid w:val="0053166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1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2012-12-08T08:06:00Z</dcterms:created>
  <dcterms:modified xsi:type="dcterms:W3CDTF">2012-12-08T08:06:00Z</dcterms:modified>
</cp:coreProperties>
</file>